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15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2F2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2"/>
        <w:gridCol w:w="947"/>
        <w:gridCol w:w="631"/>
        <w:gridCol w:w="1918"/>
        <w:gridCol w:w="2059"/>
        <w:gridCol w:w="977"/>
        <w:gridCol w:w="2368"/>
      </w:tblGrid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bookmarkStart w:id="0" w:name="_GoBack" w:colFirst="0" w:colLast="0"/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n.1 - ANDATA / SPIELTAG Nr.1 -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04-03-2017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14:00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LANA SPORTV.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Lana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Sint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n.2 - ANDATA / SPIELTAG Nr.2 -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12-03-2017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BOZNER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n.3 - ANDATA / SPIELTAG Nr.3 -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19-03-2017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NEUMARKT EGNA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n.4 - ANDATA / SPIELTAG Nr.4 -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25-03-2017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18:00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PARTSCHINS RAIFF. B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Parcines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Partschins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Sint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n.5 - ANDATA / SPIELTAG Nr.5 -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02-04-2017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RITTEN SPORT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n.6 - ANDATA / SPIELTAG Nr.6 -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09-04-2017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SCHLANDERS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Corces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Kortsch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n.7 - ANDATA / SPIELTAG Nr.7 -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23-04-2017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RIFFIAN KUENS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lastRenderedPageBreak/>
              <w:t>GIORNATA n.8 - ANDATA / SPIELTAG Nr.8 -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29-04-2017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OBERLAND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Burgusio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Burgeis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n.9 - ANDATA / SPIELTAG Nr.9 -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07-05-2017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OLIMPIA HOLIDAY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n.10 - ANDATA / SPIELTAG Nr.10 -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13-05-2017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16:30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VIRTUS BOLZANO C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Bolzano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Bozen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Righi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Sint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n.11 - ANDATA / SPIELTAG Nr.11 -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21-05-2017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10:30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CASTELBELLO CIARDES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Dom. / Son.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n.12 - ANDATA / SPIELTAG Nr.12 -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27-05-2017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18:00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OLTRISARCO JUVE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Sab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 / Sam.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  <w:lang w:val="it-IT"/>
              </w:rPr>
              <w:t>Bolzano / Bozen Maso Pieve Sint.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gridSpan w:val="7"/>
            <w:tcBorders>
              <w:top w:val="single" w:sz="6" w:space="0" w:color="FFFFFF"/>
              <w:bottom w:val="single" w:sz="6" w:space="0" w:color="FFFFFF"/>
            </w:tcBorders>
            <w:shd w:val="clear" w:color="auto" w:fill="C8C8C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</w:pPr>
            <w:r w:rsidRPr="00F47D48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lang w:val="it-IT"/>
              </w:rPr>
              <w:t>GIORNATA n.13 - ANDATA / SPIELTAG Nr.13 - HINRUNDE</w:t>
            </w:r>
          </w:p>
        </w:tc>
      </w:tr>
      <w:tr w:rsidR="00F47D48" w:rsidRPr="00F47D48" w:rsidTr="00F47D48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02-06-2017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16:30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 LASA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ST. PAULS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Ven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.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Fre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.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FFFFFF"/>
            </w:tcBorders>
            <w:shd w:val="clear" w:color="auto" w:fill="F2F2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47D48" w:rsidRPr="00F47D48" w:rsidRDefault="00F47D48" w:rsidP="00F47D48">
            <w:pPr>
              <w:spacing w:before="300" w:line="300" w:lineRule="atLeast"/>
              <w:rPr>
                <w:rFonts w:ascii="Helvetica" w:hAnsi="Helvetica" w:cs="Helvetica"/>
                <w:color w:val="333333"/>
                <w:sz w:val="18"/>
                <w:szCs w:val="18"/>
              </w:rPr>
            </w:pP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Lasa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/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Laas</w:t>
            </w:r>
            <w:proofErr w:type="spellEnd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 xml:space="preserve"> S. </w:t>
            </w:r>
            <w:proofErr w:type="spellStart"/>
            <w:r w:rsidRPr="00F47D48">
              <w:rPr>
                <w:rFonts w:ascii="Helvetica" w:hAnsi="Helvetica" w:cs="Helvetica"/>
                <w:color w:val="333333"/>
                <w:sz w:val="18"/>
                <w:szCs w:val="18"/>
              </w:rPr>
              <w:t>Sisinius</w:t>
            </w:r>
            <w:proofErr w:type="spellEnd"/>
          </w:p>
        </w:tc>
      </w:tr>
      <w:bookmarkEnd w:id="0"/>
    </w:tbl>
    <w:p w:rsidR="00F6288E" w:rsidRDefault="00F6288E"/>
    <w:sectPr w:rsidR="00F6288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D48"/>
    <w:rsid w:val="001373A9"/>
    <w:rsid w:val="00F47D48"/>
    <w:rsid w:val="00F6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4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EBDF9A84</Template>
  <TotalTime>0</TotalTime>
  <Pages>2</Pages>
  <Words>232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Südtiroler Gesundheitsbezirk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Stark Josef Karl</dc:creator>
  <cp:lastModifiedBy>Stark Josef Karl</cp:lastModifiedBy>
  <cp:revision>1</cp:revision>
  <dcterms:created xsi:type="dcterms:W3CDTF">2017-01-23T14:19:00Z</dcterms:created>
  <dcterms:modified xsi:type="dcterms:W3CDTF">2017-01-23T14:20:00Z</dcterms:modified>
</cp:coreProperties>
</file>